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2635" w14:textId="77777777" w:rsidR="00956EE1" w:rsidRPr="00EF4EAE" w:rsidRDefault="00956EE1">
      <w:pPr>
        <w:pStyle w:val="Tekstwstpniesformatowany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01AA67" w14:textId="7DC872D2" w:rsidR="00956EE1" w:rsidRPr="00EF4EAE" w:rsidRDefault="00EF4EAE" w:rsidP="00EF4EAE">
      <w:pPr>
        <w:pStyle w:val="Tekstwstpniesformatowany"/>
        <w:jc w:val="right"/>
        <w:rPr>
          <w:rFonts w:ascii="Arial" w:hAnsi="Arial" w:cs="Arial"/>
          <w:sz w:val="24"/>
          <w:szCs w:val="24"/>
        </w:rPr>
      </w:pPr>
      <w:r w:rsidRPr="00EF4EAE">
        <w:rPr>
          <w:rFonts w:ascii="Arial" w:hAnsi="Arial" w:cs="Arial"/>
          <w:sz w:val="24"/>
          <w:szCs w:val="24"/>
        </w:rPr>
        <w:t xml:space="preserve">Wielgie, dn. </w:t>
      </w:r>
      <w:r w:rsidR="007D5065">
        <w:rPr>
          <w:rFonts w:ascii="Arial" w:hAnsi="Arial" w:cs="Arial"/>
          <w:sz w:val="24"/>
          <w:szCs w:val="24"/>
        </w:rPr>
        <w:t>21</w:t>
      </w:r>
      <w:r w:rsidRPr="00EF4EAE">
        <w:rPr>
          <w:rFonts w:ascii="Arial" w:hAnsi="Arial" w:cs="Arial"/>
          <w:sz w:val="24"/>
          <w:szCs w:val="24"/>
        </w:rPr>
        <w:t>.07.2023 r.</w:t>
      </w:r>
    </w:p>
    <w:p w14:paraId="3DF30184" w14:textId="77777777" w:rsidR="00205746" w:rsidRPr="00EF4EAE" w:rsidRDefault="00956EE1" w:rsidP="00EF4EAE">
      <w:pPr>
        <w:pStyle w:val="Tekstwstpniesformatowany"/>
        <w:jc w:val="both"/>
        <w:rPr>
          <w:rFonts w:ascii="Arial" w:hAnsi="Arial" w:cs="Arial"/>
          <w:sz w:val="24"/>
          <w:szCs w:val="24"/>
        </w:rPr>
      </w:pPr>
      <w:r w:rsidRPr="00EF4EAE">
        <w:rPr>
          <w:rFonts w:ascii="Arial" w:hAnsi="Arial" w:cs="Arial"/>
          <w:sz w:val="24"/>
          <w:szCs w:val="24"/>
        </w:rPr>
        <w:tab/>
      </w:r>
    </w:p>
    <w:p w14:paraId="2E8E0576" w14:textId="77777777" w:rsidR="00CB7986" w:rsidRPr="00EF4EAE" w:rsidRDefault="00CB7986" w:rsidP="00CB7986">
      <w:pPr>
        <w:pStyle w:val="Tekstwstpniesformatowany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7457E9" w14:textId="77777777" w:rsidR="00CB7986" w:rsidRPr="00EF4EAE" w:rsidRDefault="00CB7986" w:rsidP="00CB7986">
      <w:pPr>
        <w:pStyle w:val="Tekstwstpniesformatowany"/>
        <w:jc w:val="center"/>
        <w:rPr>
          <w:rFonts w:ascii="Arial" w:hAnsi="Arial" w:cs="Arial"/>
          <w:b/>
          <w:bCs/>
          <w:sz w:val="24"/>
          <w:szCs w:val="24"/>
        </w:rPr>
      </w:pPr>
      <w:r w:rsidRPr="00EF4EAE">
        <w:rPr>
          <w:rFonts w:ascii="Arial" w:hAnsi="Arial" w:cs="Arial"/>
          <w:b/>
          <w:bCs/>
          <w:sz w:val="24"/>
          <w:szCs w:val="24"/>
        </w:rPr>
        <w:t>INFORMACJA SUSZA</w:t>
      </w:r>
    </w:p>
    <w:p w14:paraId="1F5D4988" w14:textId="77777777" w:rsidR="00CB7986" w:rsidRPr="00EF4EAE" w:rsidRDefault="00CB7986" w:rsidP="00CB7986">
      <w:pPr>
        <w:pStyle w:val="Tekstwstpniesformatowany"/>
        <w:jc w:val="both"/>
        <w:rPr>
          <w:rFonts w:ascii="Arial" w:hAnsi="Arial" w:cs="Arial"/>
          <w:b/>
          <w:bCs/>
          <w:sz w:val="24"/>
          <w:szCs w:val="24"/>
        </w:rPr>
      </w:pPr>
    </w:p>
    <w:p w14:paraId="58DAAF9C" w14:textId="1CE1D635" w:rsidR="00F05115" w:rsidRPr="00B72183" w:rsidRDefault="009B2869" w:rsidP="00F05115">
      <w:pPr>
        <w:pStyle w:val="Tekstwstpniesformatowany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wystąpieniem zjawiska suszy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="00F05115" w:rsidRPr="00EF4EAE">
        <w:rPr>
          <w:rFonts w:ascii="Arial" w:hAnsi="Arial" w:cs="Arial"/>
          <w:b/>
          <w:bCs/>
          <w:sz w:val="24"/>
          <w:szCs w:val="24"/>
        </w:rPr>
        <w:t>roducent rolny ma obowiązek złożenia wniosku o oszacowanie szkód powstałych w wyniku suszy za pośrednictwem aplikacji „zgłoś szkodę rolniczą”</w:t>
      </w:r>
      <w:r w:rsidR="0011324A">
        <w:rPr>
          <w:rFonts w:ascii="Arial" w:hAnsi="Arial" w:cs="Arial"/>
          <w:b/>
          <w:bCs/>
          <w:sz w:val="24"/>
          <w:szCs w:val="24"/>
        </w:rPr>
        <w:t xml:space="preserve"> na stronie ministerstwa rolnictwa i rozwoju wsi </w:t>
      </w:r>
      <w:r w:rsidR="00635F1D">
        <w:rPr>
          <w:rFonts w:ascii="Arial" w:hAnsi="Arial" w:cs="Arial"/>
          <w:b/>
          <w:bCs/>
          <w:sz w:val="24"/>
          <w:szCs w:val="24"/>
        </w:rPr>
        <w:t xml:space="preserve">( </w:t>
      </w:r>
      <w:hyperlink r:id="rId4" w:history="1">
        <w:r w:rsidR="00635F1D" w:rsidRPr="00104727">
          <w:rPr>
            <w:rStyle w:val="Hipercze"/>
            <w:rFonts w:ascii="Roboto" w:hAnsi="Roboto"/>
            <w:sz w:val="23"/>
            <w:szCs w:val="23"/>
            <w:shd w:val="clear" w:color="auto" w:fill="FFFFFF"/>
          </w:rPr>
          <w:t>https://www.gov.pl/web/zloz-wniosek-o-oszacowanie-spowodowanych-przez-susze-strat-w-uprawach-rolnych</w:t>
        </w:r>
      </w:hyperlink>
      <w:r w:rsidR="00635F1D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 w:rsidR="00635F1D">
        <w:rPr>
          <w:rFonts w:ascii="Roboto" w:hAnsi="Roboto"/>
          <w:color w:val="000000"/>
          <w:sz w:val="23"/>
          <w:szCs w:val="23"/>
          <w:shd w:val="clear" w:color="auto" w:fill="FFFFFF"/>
        </w:rPr>
        <w:t>) </w:t>
      </w:r>
      <w:r w:rsidR="0011324A" w:rsidRPr="007D5065">
        <w:rPr>
          <w:rFonts w:ascii="Arial" w:hAnsi="Arial" w:cs="Arial"/>
          <w:sz w:val="24"/>
          <w:szCs w:val="24"/>
        </w:rPr>
        <w:t>za pomocą profilu zaufanego</w:t>
      </w:r>
      <w:r w:rsidR="007D5065" w:rsidRPr="007D5065">
        <w:rPr>
          <w:rFonts w:ascii="Arial" w:hAnsi="Arial" w:cs="Arial"/>
          <w:sz w:val="24"/>
          <w:szCs w:val="24"/>
        </w:rPr>
        <w:t xml:space="preserve"> jak to miało miejsce od 2020 roku</w:t>
      </w:r>
      <w:r w:rsidR="00B72183" w:rsidRPr="007D5065">
        <w:rPr>
          <w:rFonts w:ascii="Arial" w:hAnsi="Arial" w:cs="Arial"/>
          <w:sz w:val="24"/>
          <w:szCs w:val="24"/>
        </w:rPr>
        <w:t>. J</w:t>
      </w:r>
      <w:r w:rsidR="00B72183" w:rsidRPr="00B72183">
        <w:rPr>
          <w:rFonts w:ascii="Arial" w:hAnsi="Arial" w:cs="Arial"/>
          <w:sz w:val="24"/>
          <w:szCs w:val="24"/>
        </w:rPr>
        <w:t xml:space="preserve">eżeli </w:t>
      </w:r>
      <w:r w:rsidR="0011324A">
        <w:rPr>
          <w:rFonts w:ascii="Arial" w:hAnsi="Arial" w:cs="Arial"/>
          <w:sz w:val="24"/>
          <w:szCs w:val="24"/>
        </w:rPr>
        <w:t>rolnik</w:t>
      </w:r>
      <w:r w:rsidR="00B72183" w:rsidRPr="00B72183">
        <w:rPr>
          <w:rFonts w:ascii="Arial" w:hAnsi="Arial" w:cs="Arial"/>
          <w:sz w:val="24"/>
          <w:szCs w:val="24"/>
        </w:rPr>
        <w:t xml:space="preserve"> chciałby, aby oszacowania szkód </w:t>
      </w:r>
      <w:r w:rsidR="00B72183">
        <w:rPr>
          <w:rFonts w:ascii="Arial" w:hAnsi="Arial" w:cs="Arial"/>
          <w:sz w:val="24"/>
          <w:szCs w:val="24"/>
        </w:rPr>
        <w:t xml:space="preserve">dokonała również komisja wówczas powinien dokonać zgłoszenia w terminie umożliwiającym szacowanie. Będzie to rozwiązanie opcjonalne. </w:t>
      </w:r>
      <w:r w:rsidR="00B72183" w:rsidRPr="00B72183">
        <w:rPr>
          <w:rFonts w:ascii="Arial" w:hAnsi="Arial" w:cs="Arial"/>
          <w:b/>
          <w:bCs/>
          <w:sz w:val="24"/>
          <w:szCs w:val="24"/>
        </w:rPr>
        <w:t xml:space="preserve">Jeżeli komisja nie oszacuje szkód, a rolnik złoży wniosek w aplikacji otrzyma protokół. </w:t>
      </w:r>
      <w:r w:rsidR="00B72183">
        <w:rPr>
          <w:rFonts w:ascii="Arial" w:hAnsi="Arial" w:cs="Arial"/>
          <w:b/>
          <w:bCs/>
          <w:sz w:val="24"/>
          <w:szCs w:val="24"/>
        </w:rPr>
        <w:t xml:space="preserve">Natomiast samo oszacowanie szkód przez komisję nie pozwoli na wygenerowanie protokołu. </w:t>
      </w:r>
      <w:r w:rsidR="00B72183">
        <w:rPr>
          <w:rFonts w:ascii="Arial" w:hAnsi="Arial" w:cs="Arial"/>
          <w:sz w:val="24"/>
          <w:szCs w:val="24"/>
        </w:rPr>
        <w:t>Powołana komisja przez wojewodę dokona szacowania</w:t>
      </w:r>
      <w:r w:rsidR="002F5841">
        <w:rPr>
          <w:rFonts w:ascii="Arial" w:hAnsi="Arial" w:cs="Arial"/>
          <w:sz w:val="24"/>
          <w:szCs w:val="24"/>
        </w:rPr>
        <w:t xml:space="preserve"> i wygeneruje raport strat.</w:t>
      </w:r>
    </w:p>
    <w:p w14:paraId="588FDF45" w14:textId="77777777" w:rsidR="00CB7986" w:rsidRPr="00EF4EAE" w:rsidRDefault="00CB7986" w:rsidP="00CB7986">
      <w:pPr>
        <w:pStyle w:val="Tekstwstpniesformatowany"/>
        <w:jc w:val="both"/>
        <w:rPr>
          <w:rFonts w:ascii="Arial" w:hAnsi="Arial" w:cs="Arial"/>
          <w:sz w:val="24"/>
          <w:szCs w:val="24"/>
        </w:rPr>
      </w:pPr>
    </w:p>
    <w:p w14:paraId="22752D9D" w14:textId="2D50D8CD" w:rsidR="00CB7986" w:rsidRPr="00EF4EAE" w:rsidRDefault="00CB7986" w:rsidP="00CB7986">
      <w:pPr>
        <w:pStyle w:val="Tekstwstpniesformatowany"/>
        <w:ind w:firstLine="709"/>
        <w:jc w:val="both"/>
        <w:rPr>
          <w:rFonts w:ascii="Arial" w:hAnsi="Arial" w:cs="Arial"/>
          <w:sz w:val="24"/>
          <w:szCs w:val="24"/>
        </w:rPr>
      </w:pPr>
      <w:r w:rsidRPr="00EF4EAE">
        <w:rPr>
          <w:rFonts w:ascii="Arial" w:hAnsi="Arial" w:cs="Arial"/>
          <w:sz w:val="24"/>
          <w:szCs w:val="24"/>
        </w:rPr>
        <w:t>Wojewoda Kujawsko – Pomorski Zarządzeniem N</w:t>
      </w:r>
      <w:r w:rsidR="00AA5208">
        <w:rPr>
          <w:rFonts w:ascii="Arial" w:hAnsi="Arial" w:cs="Arial"/>
          <w:sz w:val="24"/>
          <w:szCs w:val="24"/>
        </w:rPr>
        <w:t>r 123/2023</w:t>
      </w:r>
      <w:r w:rsidRPr="00EF4EAE">
        <w:rPr>
          <w:rFonts w:ascii="Arial" w:hAnsi="Arial" w:cs="Arial"/>
          <w:sz w:val="24"/>
          <w:szCs w:val="24"/>
        </w:rPr>
        <w:t xml:space="preserve"> z dnia </w:t>
      </w:r>
      <w:r w:rsidR="00AA5208">
        <w:rPr>
          <w:rFonts w:ascii="Arial" w:hAnsi="Arial" w:cs="Arial"/>
          <w:sz w:val="24"/>
          <w:szCs w:val="24"/>
        </w:rPr>
        <w:t>20</w:t>
      </w:r>
      <w:r w:rsidRPr="00EF4EAE">
        <w:rPr>
          <w:rFonts w:ascii="Arial" w:hAnsi="Arial" w:cs="Arial"/>
          <w:sz w:val="24"/>
          <w:szCs w:val="24"/>
        </w:rPr>
        <w:t xml:space="preserve"> lipca 2023 ( data wpływu </w:t>
      </w:r>
      <w:r w:rsidR="00AA5208">
        <w:rPr>
          <w:rFonts w:ascii="Arial" w:hAnsi="Arial" w:cs="Arial"/>
          <w:sz w:val="24"/>
          <w:szCs w:val="24"/>
        </w:rPr>
        <w:t>21.07.2023</w:t>
      </w:r>
      <w:r w:rsidRPr="00EF4EAE">
        <w:rPr>
          <w:rFonts w:ascii="Arial" w:hAnsi="Arial" w:cs="Arial"/>
          <w:sz w:val="24"/>
          <w:szCs w:val="24"/>
        </w:rPr>
        <w:t xml:space="preserve"> r. ) powołał komisję ds. szacowania strat spowodowanych wystąpieniem suszy na terenie Gminy Wielgie.</w:t>
      </w:r>
    </w:p>
    <w:p w14:paraId="0463A7D2" w14:textId="77777777" w:rsidR="00CB7986" w:rsidRPr="00EF4EAE" w:rsidRDefault="00CB7986" w:rsidP="00CB7986">
      <w:pPr>
        <w:pStyle w:val="Tekstwstpniesformatowany"/>
        <w:jc w:val="both"/>
        <w:rPr>
          <w:rFonts w:ascii="Arial" w:hAnsi="Arial" w:cs="Arial"/>
          <w:sz w:val="24"/>
          <w:szCs w:val="24"/>
        </w:rPr>
      </w:pPr>
    </w:p>
    <w:p w14:paraId="7E29D736" w14:textId="77777777" w:rsidR="00CB7986" w:rsidRPr="00EF4EAE" w:rsidRDefault="00CB7986" w:rsidP="00CB7986">
      <w:pPr>
        <w:pStyle w:val="Tekstwstpniesformatowany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4EAE">
        <w:rPr>
          <w:rFonts w:ascii="Arial" w:hAnsi="Arial" w:cs="Arial"/>
          <w:sz w:val="24"/>
          <w:szCs w:val="24"/>
        </w:rPr>
        <w:tab/>
        <w:t xml:space="preserve">Poszkodowani w tym zakresie rolnicy mogą składać wnioski o oszacowanie strat w </w:t>
      </w:r>
      <w:r w:rsidRPr="00EF4EAE">
        <w:rPr>
          <w:rFonts w:ascii="Arial" w:hAnsi="Arial" w:cs="Arial"/>
          <w:b/>
          <w:bCs/>
          <w:sz w:val="24"/>
          <w:szCs w:val="24"/>
        </w:rPr>
        <w:t>uprawach rolnych, które są na polu</w:t>
      </w:r>
      <w:r w:rsidRPr="00EF4EAE">
        <w:rPr>
          <w:rFonts w:ascii="Arial" w:hAnsi="Arial" w:cs="Arial"/>
          <w:sz w:val="24"/>
          <w:szCs w:val="24"/>
        </w:rPr>
        <w:t xml:space="preserve"> w Urzędzie Gminy Wielgie ( pokój nr 8 ) w godzinach urzędowania w nieprzekraczalnym terminie do </w:t>
      </w:r>
      <w:r w:rsidRPr="00EF4EAE">
        <w:rPr>
          <w:rFonts w:ascii="Arial" w:hAnsi="Arial" w:cs="Arial"/>
          <w:b/>
          <w:sz w:val="24"/>
          <w:szCs w:val="24"/>
          <w:u w:val="single"/>
        </w:rPr>
        <w:t>11.08.2023 r. ( piątek ).</w:t>
      </w:r>
    </w:p>
    <w:p w14:paraId="26322E1A" w14:textId="77777777" w:rsidR="00CB7986" w:rsidRPr="00EF4EAE" w:rsidRDefault="00CB7986" w:rsidP="00CB7986">
      <w:pPr>
        <w:pStyle w:val="Tekstwstpniesformatowany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E1F5C1B" w14:textId="77777777" w:rsidR="00CB7986" w:rsidRPr="00EF4EAE" w:rsidRDefault="00CB7986" w:rsidP="00CB7986">
      <w:pPr>
        <w:pStyle w:val="Tekstwstpniesformatowany"/>
        <w:jc w:val="both"/>
        <w:rPr>
          <w:rFonts w:ascii="Arial" w:hAnsi="Arial" w:cs="Arial"/>
          <w:sz w:val="24"/>
          <w:szCs w:val="24"/>
        </w:rPr>
      </w:pPr>
      <w:r w:rsidRPr="00EF4EAE">
        <w:rPr>
          <w:rFonts w:ascii="Arial" w:hAnsi="Arial" w:cs="Arial"/>
          <w:sz w:val="24"/>
          <w:szCs w:val="24"/>
        </w:rPr>
        <w:t xml:space="preserve"> </w:t>
      </w:r>
      <w:r w:rsidRPr="00EF4EAE">
        <w:rPr>
          <w:rFonts w:ascii="Arial" w:hAnsi="Arial" w:cs="Arial"/>
          <w:sz w:val="24"/>
          <w:szCs w:val="24"/>
        </w:rPr>
        <w:tab/>
        <w:t xml:space="preserve">Szacowania szkód dokonuje się </w:t>
      </w:r>
      <w:r w:rsidR="00EF4EAE" w:rsidRPr="00EF4EAE">
        <w:rPr>
          <w:rFonts w:ascii="Arial" w:hAnsi="Arial" w:cs="Arial"/>
          <w:sz w:val="24"/>
          <w:szCs w:val="24"/>
        </w:rPr>
        <w:t>w terminie do dwóch miesięcy od dnia złożenia wniosku przez producenta</w:t>
      </w:r>
      <w:r w:rsidR="00F05115">
        <w:rPr>
          <w:rFonts w:ascii="Arial" w:hAnsi="Arial" w:cs="Arial"/>
          <w:sz w:val="24"/>
          <w:szCs w:val="24"/>
        </w:rPr>
        <w:t>, nie później niż</w:t>
      </w:r>
      <w:r w:rsidR="00F05115" w:rsidRPr="00F05115">
        <w:rPr>
          <w:rFonts w:ascii="Arial" w:hAnsi="Arial" w:cs="Arial"/>
          <w:sz w:val="24"/>
          <w:szCs w:val="24"/>
        </w:rPr>
        <w:t xml:space="preserve"> </w:t>
      </w:r>
      <w:r w:rsidR="00F05115" w:rsidRPr="00EF4EAE">
        <w:rPr>
          <w:rFonts w:ascii="Arial" w:hAnsi="Arial" w:cs="Arial"/>
          <w:sz w:val="24"/>
          <w:szCs w:val="24"/>
        </w:rPr>
        <w:t>do czasu zbioru plonu głównej uprawy</w:t>
      </w:r>
      <w:r w:rsidR="00EF4EAE" w:rsidRPr="00EF4EAE">
        <w:rPr>
          <w:rFonts w:ascii="Arial" w:hAnsi="Arial" w:cs="Arial"/>
          <w:sz w:val="24"/>
          <w:szCs w:val="24"/>
        </w:rPr>
        <w:t>.</w:t>
      </w:r>
    </w:p>
    <w:p w14:paraId="441D6EA5" w14:textId="77777777" w:rsidR="00CB7986" w:rsidRPr="00EF4EAE" w:rsidRDefault="00CB7986" w:rsidP="00CB7986">
      <w:pPr>
        <w:pStyle w:val="Tekstwstpniesformatowany"/>
        <w:jc w:val="both"/>
        <w:rPr>
          <w:rFonts w:ascii="Arial" w:hAnsi="Arial" w:cs="Arial"/>
          <w:sz w:val="24"/>
          <w:szCs w:val="24"/>
        </w:rPr>
      </w:pPr>
    </w:p>
    <w:p w14:paraId="382A8D14" w14:textId="77777777" w:rsidR="00CB7986" w:rsidRPr="00EF4EAE" w:rsidRDefault="00CB7986" w:rsidP="00CB7986">
      <w:pPr>
        <w:pStyle w:val="Tekstwstpniesformatowany"/>
        <w:jc w:val="both"/>
        <w:rPr>
          <w:rFonts w:ascii="Arial" w:hAnsi="Arial" w:cs="Arial"/>
          <w:sz w:val="24"/>
          <w:szCs w:val="24"/>
        </w:rPr>
      </w:pPr>
      <w:r w:rsidRPr="00EF4EAE">
        <w:rPr>
          <w:rFonts w:ascii="Arial" w:hAnsi="Arial" w:cs="Arial"/>
          <w:sz w:val="24"/>
          <w:szCs w:val="24"/>
        </w:rPr>
        <w:tab/>
        <w:t>We wniosku należy wypisać powierzchnie wszystkich upraw, wraz z numerami działek, zgodnie z wnioskiem o dopłaty złożonym w ARiMR w 20</w:t>
      </w:r>
      <w:r w:rsidR="00EF4EAE" w:rsidRPr="00EF4EAE">
        <w:rPr>
          <w:rFonts w:ascii="Arial" w:hAnsi="Arial" w:cs="Arial"/>
          <w:sz w:val="24"/>
          <w:szCs w:val="24"/>
        </w:rPr>
        <w:t>23</w:t>
      </w:r>
      <w:r w:rsidRPr="00EF4EAE">
        <w:rPr>
          <w:rFonts w:ascii="Arial" w:hAnsi="Arial" w:cs="Arial"/>
          <w:sz w:val="24"/>
          <w:szCs w:val="24"/>
        </w:rPr>
        <w:t xml:space="preserve"> roku. </w:t>
      </w:r>
    </w:p>
    <w:p w14:paraId="537309A3" w14:textId="77777777" w:rsidR="00EF4EAE" w:rsidRPr="00EF4EAE" w:rsidRDefault="00EF4EAE" w:rsidP="00CB7986">
      <w:pPr>
        <w:pStyle w:val="Tekstwstpniesformatowany"/>
        <w:jc w:val="both"/>
        <w:rPr>
          <w:rFonts w:ascii="Arial" w:hAnsi="Arial" w:cs="Arial"/>
          <w:sz w:val="24"/>
          <w:szCs w:val="24"/>
        </w:rPr>
      </w:pPr>
      <w:r w:rsidRPr="00EF4EAE">
        <w:rPr>
          <w:rFonts w:ascii="Arial" w:hAnsi="Arial" w:cs="Arial"/>
          <w:sz w:val="24"/>
          <w:szCs w:val="24"/>
        </w:rPr>
        <w:t>Każda zgłoszona działka musi być wypisana oddzielnie i wpisana na niej uprawa winna być zgodna z wnioskiem producenta rolnego o przyznanie płatności.</w:t>
      </w:r>
    </w:p>
    <w:p w14:paraId="7F459617" w14:textId="77777777" w:rsidR="00EF4EAE" w:rsidRPr="00EF4EAE" w:rsidRDefault="00EF4EAE" w:rsidP="00CB7986">
      <w:pPr>
        <w:pStyle w:val="Tekstwstpniesformatowany"/>
        <w:jc w:val="both"/>
        <w:rPr>
          <w:rFonts w:ascii="Arial" w:hAnsi="Arial" w:cs="Arial"/>
          <w:b/>
          <w:bCs/>
          <w:sz w:val="24"/>
          <w:szCs w:val="24"/>
        </w:rPr>
      </w:pPr>
      <w:r w:rsidRPr="00EF4EAE">
        <w:rPr>
          <w:rFonts w:ascii="Arial" w:hAnsi="Arial" w:cs="Arial"/>
          <w:b/>
          <w:bCs/>
          <w:sz w:val="24"/>
          <w:szCs w:val="24"/>
        </w:rPr>
        <w:tab/>
      </w:r>
    </w:p>
    <w:p w14:paraId="2B9BF56E" w14:textId="77777777" w:rsidR="00CB7986" w:rsidRPr="00EF4EAE" w:rsidRDefault="00CB7986" w:rsidP="00CB7986">
      <w:pPr>
        <w:pStyle w:val="Tekstwstpniesformatowany"/>
        <w:rPr>
          <w:rFonts w:ascii="Arial" w:hAnsi="Arial" w:cs="Arial"/>
          <w:sz w:val="24"/>
          <w:szCs w:val="24"/>
        </w:rPr>
      </w:pPr>
      <w:r w:rsidRPr="00EF4EAE">
        <w:rPr>
          <w:rFonts w:ascii="Arial" w:hAnsi="Arial" w:cs="Arial"/>
          <w:sz w:val="24"/>
          <w:szCs w:val="24"/>
        </w:rPr>
        <w:tab/>
        <w:t>Do wniosku należy dołączyć kserokopie map z zaznaczonymi uprawami.</w:t>
      </w:r>
    </w:p>
    <w:p w14:paraId="19234738" w14:textId="77777777" w:rsidR="00CB7986" w:rsidRPr="00EF4EAE" w:rsidRDefault="00CB7986" w:rsidP="00CB7986">
      <w:pPr>
        <w:pStyle w:val="Tekstwstpniesformatowany"/>
        <w:rPr>
          <w:rFonts w:ascii="Arial" w:hAnsi="Arial" w:cs="Arial"/>
          <w:sz w:val="24"/>
          <w:szCs w:val="24"/>
        </w:rPr>
      </w:pPr>
    </w:p>
    <w:p w14:paraId="796FE30B" w14:textId="77777777" w:rsidR="00CB7986" w:rsidRPr="00EF4EAE" w:rsidRDefault="00CB7986" w:rsidP="00CB7986">
      <w:pPr>
        <w:pStyle w:val="Tekstwstpniesformatowany"/>
        <w:rPr>
          <w:rFonts w:ascii="Arial" w:hAnsi="Arial" w:cs="Arial"/>
          <w:sz w:val="24"/>
          <w:szCs w:val="24"/>
        </w:rPr>
      </w:pPr>
      <w:r w:rsidRPr="00EF4EAE">
        <w:rPr>
          <w:rFonts w:ascii="Arial" w:hAnsi="Arial" w:cs="Arial"/>
          <w:sz w:val="24"/>
          <w:szCs w:val="24"/>
        </w:rPr>
        <w:t xml:space="preserve">Bieżące raporty suszy publikowane są na stronie internetowej: </w:t>
      </w:r>
    </w:p>
    <w:p w14:paraId="54660392" w14:textId="77777777" w:rsidR="00CB7986" w:rsidRPr="00D7682B" w:rsidRDefault="00D7682B" w:rsidP="00CB7986">
      <w:pPr>
        <w:pStyle w:val="Tekstwstpniesformatowany"/>
        <w:rPr>
          <w:rFonts w:ascii="Arial" w:hAnsi="Arial" w:cs="Arial"/>
          <w:color w:val="2E74B5" w:themeColor="accent5" w:themeShade="BF"/>
          <w:sz w:val="24"/>
          <w:szCs w:val="24"/>
        </w:rPr>
      </w:pPr>
      <w:r w:rsidRPr="00D7682B">
        <w:rPr>
          <w:rFonts w:ascii="Arial" w:hAnsi="Arial" w:cs="Arial"/>
          <w:color w:val="2E74B5" w:themeColor="accent5" w:themeShade="BF"/>
          <w:sz w:val="24"/>
          <w:szCs w:val="24"/>
        </w:rPr>
        <w:t>https://susza.iung.pulawy.pl/wykazy/2023,0408092/</w:t>
      </w:r>
    </w:p>
    <w:p w14:paraId="68A3EB80" w14:textId="77777777" w:rsidR="00CB7986" w:rsidRPr="00EF4EAE" w:rsidRDefault="00CB7986" w:rsidP="00CB7986">
      <w:pPr>
        <w:rPr>
          <w:rFonts w:ascii="Arial" w:hAnsi="Arial" w:cs="Arial"/>
        </w:rPr>
      </w:pPr>
    </w:p>
    <w:p w14:paraId="738E8A2E" w14:textId="77777777" w:rsidR="00CB7986" w:rsidRPr="00EF4EAE" w:rsidRDefault="00CB7986" w:rsidP="00CB7986">
      <w:pPr>
        <w:rPr>
          <w:rFonts w:ascii="Arial" w:hAnsi="Arial" w:cs="Arial"/>
        </w:rPr>
      </w:pPr>
      <w:r w:rsidRPr="00EF4EAE">
        <w:rPr>
          <w:rFonts w:ascii="Arial" w:hAnsi="Arial" w:cs="Arial"/>
        </w:rPr>
        <w:t>Do pobrania:</w:t>
      </w:r>
      <w:r w:rsidRPr="00EF4EAE">
        <w:rPr>
          <w:rFonts w:ascii="Arial" w:hAnsi="Arial" w:cs="Arial"/>
        </w:rPr>
        <w:br/>
        <w:t xml:space="preserve">1. </w:t>
      </w:r>
      <w:hyperlink r:id="rId5" w:history="1">
        <w:r w:rsidRPr="00EF4EAE">
          <w:rPr>
            <w:rStyle w:val="czeinternetowe"/>
            <w:rFonts w:ascii="Arial" w:hAnsi="Arial" w:cs="Arial"/>
          </w:rPr>
          <w:t>Wniosek o szacowanie szkód w gospodarstwie</w:t>
        </w:r>
      </w:hyperlink>
      <w:r w:rsidRPr="00EF4EAE">
        <w:rPr>
          <w:rFonts w:ascii="Arial" w:hAnsi="Arial" w:cs="Arial"/>
        </w:rPr>
        <w:t xml:space="preserve"> </w:t>
      </w:r>
    </w:p>
    <w:p w14:paraId="3E57EA24" w14:textId="77777777" w:rsidR="00CB7986" w:rsidRPr="00EF4EAE" w:rsidRDefault="00CB7986" w:rsidP="00CB7986">
      <w:pPr>
        <w:jc w:val="both"/>
        <w:rPr>
          <w:rFonts w:ascii="Arial" w:hAnsi="Arial" w:cs="Arial"/>
        </w:rPr>
      </w:pPr>
      <w:r w:rsidRPr="00EF4EAE">
        <w:rPr>
          <w:rFonts w:ascii="Arial" w:hAnsi="Arial" w:cs="Arial"/>
        </w:rPr>
        <w:t xml:space="preserve">2. </w:t>
      </w:r>
      <w:hyperlink r:id="rId6" w:history="1">
        <w:r w:rsidRPr="00EF4EAE">
          <w:rPr>
            <w:rStyle w:val="czeinternetowe"/>
            <w:rFonts w:ascii="Arial" w:hAnsi="Arial" w:cs="Arial"/>
          </w:rPr>
          <w:t>Klauzula informacyjna</w:t>
        </w:r>
      </w:hyperlink>
    </w:p>
    <w:p w14:paraId="4DBE426A" w14:textId="77777777" w:rsidR="00CB7986" w:rsidRPr="00EF4EAE" w:rsidRDefault="00CB7986" w:rsidP="00CB7986">
      <w:pPr>
        <w:pStyle w:val="Tekstwstpniesformatowany"/>
        <w:rPr>
          <w:rFonts w:ascii="Arial" w:hAnsi="Arial" w:cs="Arial"/>
          <w:sz w:val="24"/>
          <w:szCs w:val="24"/>
        </w:rPr>
      </w:pPr>
    </w:p>
    <w:p w14:paraId="1706C676" w14:textId="77777777" w:rsidR="00205746" w:rsidRPr="00EF4EAE" w:rsidRDefault="00205746">
      <w:pPr>
        <w:pStyle w:val="Tekstwstpniesformatowany"/>
        <w:rPr>
          <w:rFonts w:ascii="Arial" w:hAnsi="Arial" w:cs="Arial"/>
          <w:sz w:val="24"/>
          <w:szCs w:val="24"/>
        </w:rPr>
      </w:pPr>
    </w:p>
    <w:sectPr w:rsidR="00205746" w:rsidRPr="00EF4EAE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746"/>
    <w:rsid w:val="0011324A"/>
    <w:rsid w:val="00205746"/>
    <w:rsid w:val="002F5841"/>
    <w:rsid w:val="00635F1D"/>
    <w:rsid w:val="007D5065"/>
    <w:rsid w:val="00956EE1"/>
    <w:rsid w:val="009B2869"/>
    <w:rsid w:val="00AA5208"/>
    <w:rsid w:val="00B06E34"/>
    <w:rsid w:val="00B72183"/>
    <w:rsid w:val="00CB7986"/>
    <w:rsid w:val="00D7682B"/>
    <w:rsid w:val="00EF4EAE"/>
    <w:rsid w:val="00F0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5C3F"/>
  <w15:docId w15:val="{333A311A-2AE4-49D7-87CB-BD2E1C11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EE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EE1"/>
    <w:rPr>
      <w:rFonts w:ascii="Segoe UI" w:hAnsi="Segoe UI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35F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bianki.pl/upload/straty/susza/klauzula_inf_susza.pdf" TargetMode="External"/><Relationship Id="rId5" Type="http://schemas.openxmlformats.org/officeDocument/2006/relationships/hyperlink" Target="http://www.fabianki.pl/upload/straty/susza/wniosek_susza_2019.pdf" TargetMode="External"/><Relationship Id="rId4" Type="http://schemas.openxmlformats.org/officeDocument/2006/relationships/hyperlink" Target="https://www.gov.pl/web/zloz-wniosek-o-oszacowanie-spowodowanych-przez-susze-strat-w-uprawach-rol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Orłowska</cp:lastModifiedBy>
  <cp:revision>16</cp:revision>
  <cp:lastPrinted>2023-07-21T10:08:00Z</cp:lastPrinted>
  <dcterms:created xsi:type="dcterms:W3CDTF">2019-07-29T05:42:00Z</dcterms:created>
  <dcterms:modified xsi:type="dcterms:W3CDTF">2023-07-21T10:09:00Z</dcterms:modified>
  <dc:language>pl-PL</dc:language>
</cp:coreProperties>
</file>